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147D5B" w14:textId="77777777" w:rsidR="00AF0D37" w:rsidRDefault="00332365" w:rsidP="00332365">
      <w:pPr>
        <w:pStyle w:val="NoSpacing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Bank reconciliation – Sustead Parish Council</w:t>
      </w:r>
    </w:p>
    <w:p w14:paraId="1C19DF4E" w14:textId="77777777" w:rsidR="00332365" w:rsidRDefault="00332365" w:rsidP="00332365">
      <w:pPr>
        <w:pStyle w:val="NoSpacing"/>
        <w:jc w:val="center"/>
        <w:rPr>
          <w:b/>
          <w:sz w:val="32"/>
          <w:szCs w:val="32"/>
        </w:rPr>
      </w:pPr>
    </w:p>
    <w:p w14:paraId="2798859C" w14:textId="77777777" w:rsidR="00332365" w:rsidRDefault="00332365" w:rsidP="00332365">
      <w:pPr>
        <w:pStyle w:val="NoSpacing"/>
        <w:jc w:val="center"/>
        <w:rPr>
          <w:b/>
          <w:sz w:val="32"/>
          <w:szCs w:val="32"/>
        </w:rPr>
      </w:pPr>
    </w:p>
    <w:p w14:paraId="214A7615" w14:textId="77777777" w:rsidR="00332365" w:rsidRDefault="00332365" w:rsidP="00332365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Sustead Parish Council</w:t>
      </w:r>
    </w:p>
    <w:p w14:paraId="40A0D740" w14:textId="4A354A3A" w:rsidR="00332365" w:rsidRDefault="00332365" w:rsidP="00332365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Financial year ending 31</w:t>
      </w:r>
      <w:r w:rsidRPr="00332365">
        <w:rPr>
          <w:sz w:val="28"/>
          <w:szCs w:val="28"/>
          <w:vertAlign w:val="superscript"/>
        </w:rPr>
        <w:t>st</w:t>
      </w:r>
      <w:r>
        <w:rPr>
          <w:sz w:val="28"/>
          <w:szCs w:val="28"/>
        </w:rPr>
        <w:t xml:space="preserve"> March 201</w:t>
      </w:r>
      <w:r w:rsidR="00341A8D">
        <w:rPr>
          <w:sz w:val="28"/>
          <w:szCs w:val="28"/>
        </w:rPr>
        <w:t>8</w:t>
      </w:r>
    </w:p>
    <w:p w14:paraId="756E80FF" w14:textId="67B70ED4" w:rsidR="00332365" w:rsidRDefault="00332365" w:rsidP="00332365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Prepared by Kirsty Cotgrove, Responsible Finance Officer, </w:t>
      </w:r>
    </w:p>
    <w:p w14:paraId="2B57B32B" w14:textId="77777777" w:rsidR="00332365" w:rsidRDefault="00332365" w:rsidP="00332365">
      <w:pPr>
        <w:pStyle w:val="NoSpacing"/>
        <w:rPr>
          <w:sz w:val="28"/>
          <w:szCs w:val="28"/>
        </w:rPr>
      </w:pPr>
    </w:p>
    <w:p w14:paraId="5E814E43" w14:textId="77777777" w:rsidR="00332365" w:rsidRDefault="00332365" w:rsidP="00332365">
      <w:pPr>
        <w:pStyle w:val="NoSpacing"/>
        <w:rPr>
          <w:sz w:val="28"/>
          <w:szCs w:val="28"/>
        </w:rPr>
      </w:pPr>
    </w:p>
    <w:p w14:paraId="21A451C9" w14:textId="23A15C4C" w:rsidR="00332365" w:rsidRDefault="00332365" w:rsidP="00332365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Balances as per bank statements as at 31</w:t>
      </w:r>
      <w:r w:rsidRPr="00332365">
        <w:rPr>
          <w:sz w:val="28"/>
          <w:szCs w:val="28"/>
          <w:vertAlign w:val="superscript"/>
        </w:rPr>
        <w:t>st</w:t>
      </w:r>
      <w:r>
        <w:rPr>
          <w:sz w:val="28"/>
          <w:szCs w:val="28"/>
        </w:rPr>
        <w:t xml:space="preserve"> March 201</w:t>
      </w:r>
      <w:r w:rsidR="00341A8D">
        <w:rPr>
          <w:sz w:val="28"/>
          <w:szCs w:val="28"/>
        </w:rPr>
        <w:t>8</w:t>
      </w:r>
      <w:r>
        <w:rPr>
          <w:sz w:val="28"/>
          <w:szCs w:val="28"/>
        </w:rPr>
        <w:t>:</w:t>
      </w:r>
    </w:p>
    <w:p w14:paraId="37E23FA5" w14:textId="2E779917" w:rsidR="00332365" w:rsidRDefault="00332365" w:rsidP="00332365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Current account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41A8D">
        <w:rPr>
          <w:sz w:val="28"/>
          <w:szCs w:val="28"/>
        </w:rPr>
        <w:t>£</w:t>
      </w:r>
      <w:r w:rsidR="00D54B29">
        <w:rPr>
          <w:sz w:val="28"/>
          <w:szCs w:val="28"/>
        </w:rPr>
        <w:t>2732.89</w:t>
      </w:r>
      <w:r w:rsidR="00D54B29">
        <w:rPr>
          <w:sz w:val="28"/>
          <w:szCs w:val="28"/>
        </w:rPr>
        <w:tab/>
      </w:r>
    </w:p>
    <w:p w14:paraId="7DB07C8C" w14:textId="58C005BC" w:rsidR="00332365" w:rsidRDefault="00332365" w:rsidP="00332365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Savings account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41A8D">
        <w:rPr>
          <w:sz w:val="28"/>
          <w:szCs w:val="28"/>
        </w:rPr>
        <w:t>£</w:t>
      </w:r>
      <w:r w:rsidR="00D54B29">
        <w:rPr>
          <w:sz w:val="28"/>
          <w:szCs w:val="28"/>
        </w:rPr>
        <w:t>1928.07</w:t>
      </w:r>
      <w:r w:rsidR="00D54B29">
        <w:rPr>
          <w:sz w:val="28"/>
          <w:szCs w:val="28"/>
        </w:rPr>
        <w:tab/>
      </w:r>
    </w:p>
    <w:p w14:paraId="76A6FE5E" w14:textId="6FBEC8A7" w:rsidR="00332365" w:rsidRDefault="00332365" w:rsidP="00332365">
      <w:pPr>
        <w:pStyle w:val="NoSpacing"/>
        <w:rPr>
          <w:sz w:val="28"/>
          <w:szCs w:val="28"/>
          <w:bdr w:val="single" w:sz="4" w:space="0" w:color="auto"/>
        </w:rPr>
      </w:pPr>
      <w:r>
        <w:rPr>
          <w:sz w:val="28"/>
          <w:szCs w:val="28"/>
        </w:rPr>
        <w:t>Total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32365">
        <w:rPr>
          <w:sz w:val="28"/>
          <w:szCs w:val="28"/>
          <w:bdr w:val="single" w:sz="4" w:space="0" w:color="auto"/>
        </w:rPr>
        <w:t>£</w:t>
      </w:r>
      <w:r w:rsidR="00D54B29">
        <w:rPr>
          <w:sz w:val="28"/>
          <w:szCs w:val="28"/>
          <w:bdr w:val="single" w:sz="4" w:space="0" w:color="auto"/>
        </w:rPr>
        <w:t>4660.96</w:t>
      </w:r>
    </w:p>
    <w:p w14:paraId="7F79518F" w14:textId="77777777" w:rsidR="00332365" w:rsidRDefault="00332365" w:rsidP="00332365">
      <w:pPr>
        <w:pStyle w:val="NoSpacing"/>
        <w:rPr>
          <w:sz w:val="28"/>
          <w:szCs w:val="28"/>
          <w:bdr w:val="single" w:sz="4" w:space="0" w:color="auto"/>
        </w:rPr>
      </w:pPr>
    </w:p>
    <w:p w14:paraId="6C3ACD10" w14:textId="77777777" w:rsidR="00332365" w:rsidRDefault="00332365" w:rsidP="00332365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No petty cash</w:t>
      </w:r>
    </w:p>
    <w:p w14:paraId="26D9D13B" w14:textId="77777777" w:rsidR="00332365" w:rsidRDefault="00332365" w:rsidP="00332365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No unpresented cheques</w:t>
      </w:r>
    </w:p>
    <w:p w14:paraId="0D3C8600" w14:textId="77777777" w:rsidR="00332365" w:rsidRDefault="00332365" w:rsidP="00332365">
      <w:pPr>
        <w:pStyle w:val="NoSpacing"/>
        <w:rPr>
          <w:sz w:val="28"/>
          <w:szCs w:val="28"/>
        </w:rPr>
      </w:pPr>
    </w:p>
    <w:p w14:paraId="65ED5F00" w14:textId="77777777" w:rsidR="00332365" w:rsidRDefault="00332365" w:rsidP="00332365">
      <w:pPr>
        <w:pStyle w:val="NoSpacing"/>
        <w:rPr>
          <w:sz w:val="28"/>
          <w:szCs w:val="28"/>
        </w:rPr>
      </w:pPr>
    </w:p>
    <w:p w14:paraId="5E627B42" w14:textId="77777777" w:rsidR="00332365" w:rsidRDefault="00332365" w:rsidP="00332365">
      <w:pPr>
        <w:pStyle w:val="NoSpacing"/>
        <w:rPr>
          <w:i/>
          <w:sz w:val="28"/>
          <w:szCs w:val="28"/>
        </w:rPr>
      </w:pPr>
      <w:r>
        <w:rPr>
          <w:i/>
          <w:sz w:val="28"/>
          <w:szCs w:val="28"/>
        </w:rPr>
        <w:t>The net balances reconcile to the cash book (receipts and payments account) for the year, as follows:</w:t>
      </w:r>
    </w:p>
    <w:p w14:paraId="031F8146" w14:textId="77777777" w:rsidR="00332365" w:rsidRDefault="00332365" w:rsidP="00332365">
      <w:pPr>
        <w:pStyle w:val="NoSpacing"/>
        <w:rPr>
          <w:i/>
          <w:sz w:val="28"/>
          <w:szCs w:val="28"/>
        </w:rPr>
      </w:pPr>
    </w:p>
    <w:p w14:paraId="6AAF1C4A" w14:textId="3DDA15B4" w:rsidR="00332365" w:rsidRDefault="00332365" w:rsidP="00332365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Opening balance 1</w:t>
      </w:r>
      <w:r w:rsidRPr="00332365">
        <w:rPr>
          <w:sz w:val="28"/>
          <w:szCs w:val="28"/>
          <w:vertAlign w:val="superscript"/>
        </w:rPr>
        <w:t>st</w:t>
      </w:r>
      <w:r>
        <w:rPr>
          <w:sz w:val="28"/>
          <w:szCs w:val="28"/>
        </w:rPr>
        <w:t xml:space="preserve"> April 201</w:t>
      </w:r>
      <w:r w:rsidR="00D64751">
        <w:rPr>
          <w:sz w:val="28"/>
          <w:szCs w:val="28"/>
        </w:rPr>
        <w:t>7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£</w:t>
      </w:r>
      <w:r w:rsidR="00341A8D">
        <w:rPr>
          <w:sz w:val="28"/>
          <w:szCs w:val="28"/>
        </w:rPr>
        <w:t>3058.47</w:t>
      </w:r>
    </w:p>
    <w:p w14:paraId="5ADD3620" w14:textId="7A5CE33F" w:rsidR="00332365" w:rsidRDefault="00332365" w:rsidP="00332365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Receipts in the year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£</w:t>
      </w:r>
      <w:r w:rsidR="00341A8D">
        <w:rPr>
          <w:sz w:val="28"/>
          <w:szCs w:val="28"/>
        </w:rPr>
        <w:t>282</w:t>
      </w:r>
      <w:r w:rsidR="00D54B29">
        <w:rPr>
          <w:sz w:val="28"/>
          <w:szCs w:val="28"/>
        </w:rPr>
        <w:t>5</w:t>
      </w:r>
      <w:r w:rsidR="00341A8D">
        <w:rPr>
          <w:sz w:val="28"/>
          <w:szCs w:val="28"/>
        </w:rPr>
        <w:t>.</w:t>
      </w:r>
      <w:r w:rsidR="00D54B29">
        <w:rPr>
          <w:sz w:val="28"/>
          <w:szCs w:val="28"/>
        </w:rPr>
        <w:t>3</w:t>
      </w:r>
      <w:r w:rsidR="0086413C">
        <w:rPr>
          <w:sz w:val="28"/>
          <w:szCs w:val="28"/>
        </w:rPr>
        <w:t>0</w:t>
      </w:r>
      <w:bookmarkStart w:id="0" w:name="_GoBack"/>
      <w:bookmarkEnd w:id="0"/>
    </w:p>
    <w:p w14:paraId="7372420A" w14:textId="6B99E287" w:rsidR="00332365" w:rsidRDefault="00332365" w:rsidP="00332365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Less payments in the year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£</w:t>
      </w:r>
      <w:r w:rsidR="00341A8D">
        <w:rPr>
          <w:sz w:val="28"/>
          <w:szCs w:val="28"/>
        </w:rPr>
        <w:t>1222.81</w:t>
      </w:r>
    </w:p>
    <w:p w14:paraId="015C605D" w14:textId="3CDEF984" w:rsidR="00332365" w:rsidRPr="00332365" w:rsidRDefault="00332365" w:rsidP="00332365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Closing balance per cash book at 31</w:t>
      </w:r>
      <w:r w:rsidRPr="00332365">
        <w:rPr>
          <w:sz w:val="28"/>
          <w:szCs w:val="28"/>
          <w:vertAlign w:val="superscript"/>
        </w:rPr>
        <w:t>st</w:t>
      </w:r>
      <w:r>
        <w:rPr>
          <w:sz w:val="28"/>
          <w:szCs w:val="28"/>
        </w:rPr>
        <w:t xml:space="preserve"> March 2017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32365">
        <w:rPr>
          <w:sz w:val="28"/>
          <w:szCs w:val="28"/>
          <w:bdr w:val="single" w:sz="4" w:space="0" w:color="auto"/>
        </w:rPr>
        <w:t>£</w:t>
      </w:r>
      <w:r w:rsidR="00D54B29">
        <w:rPr>
          <w:sz w:val="28"/>
          <w:szCs w:val="28"/>
          <w:bdr w:val="single" w:sz="4" w:space="0" w:color="auto"/>
        </w:rPr>
        <w:t>4660.9</w:t>
      </w:r>
      <w:r w:rsidR="0086413C">
        <w:rPr>
          <w:sz w:val="28"/>
          <w:szCs w:val="28"/>
          <w:bdr w:val="single" w:sz="4" w:space="0" w:color="auto"/>
        </w:rPr>
        <w:t>6</w:t>
      </w:r>
    </w:p>
    <w:sectPr w:rsidR="00332365" w:rsidRPr="00332365" w:rsidSect="003323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365"/>
    <w:rsid w:val="00332365"/>
    <w:rsid w:val="00341A8D"/>
    <w:rsid w:val="0086413C"/>
    <w:rsid w:val="009307CB"/>
    <w:rsid w:val="00AF0D37"/>
    <w:rsid w:val="00D54B29"/>
    <w:rsid w:val="00D64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B70F1"/>
  <w15:chartTrackingRefBased/>
  <w15:docId w15:val="{112F9F34-2C57-4898-A886-74DB8909A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3236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23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23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Sustead Clerk</dc:creator>
  <cp:keywords/>
  <dc:description/>
  <cp:lastModifiedBy>Sustead Clerk</cp:lastModifiedBy>
  <cp:revision>3</cp:revision>
  <cp:lastPrinted>2017-04-10T15:34:00Z</cp:lastPrinted>
  <dcterms:created xsi:type="dcterms:W3CDTF">2018-03-05T14:21:00Z</dcterms:created>
  <dcterms:modified xsi:type="dcterms:W3CDTF">2018-04-23T09:10:00Z</dcterms:modified>
</cp:coreProperties>
</file>