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3C1A" w14:textId="77777777" w:rsidR="007E4870" w:rsidRDefault="00AC7836" w:rsidP="00AC783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7836">
        <w:rPr>
          <w:rFonts w:ascii="Arial" w:hAnsi="Arial" w:cs="Arial"/>
          <w:b/>
          <w:sz w:val="28"/>
          <w:szCs w:val="28"/>
          <w:u w:val="single"/>
        </w:rPr>
        <w:t>Sustead</w:t>
      </w:r>
      <w:r>
        <w:rPr>
          <w:b/>
          <w:u w:val="single"/>
        </w:rPr>
        <w:t xml:space="preserve"> </w:t>
      </w:r>
      <w:r w:rsidR="009B3405">
        <w:rPr>
          <w:rFonts w:ascii="Arial" w:hAnsi="Arial" w:cs="Arial"/>
          <w:b/>
          <w:sz w:val="28"/>
          <w:szCs w:val="28"/>
          <w:u w:val="single"/>
        </w:rPr>
        <w:t xml:space="preserve">Parish Council Budget </w:t>
      </w:r>
      <w:r w:rsidR="0038798E">
        <w:rPr>
          <w:rFonts w:ascii="Arial" w:hAnsi="Arial" w:cs="Arial"/>
          <w:b/>
          <w:sz w:val="28"/>
          <w:szCs w:val="28"/>
          <w:u w:val="single"/>
        </w:rPr>
        <w:t>2019/20</w:t>
      </w:r>
    </w:p>
    <w:p w14:paraId="54D29DA4" w14:textId="77777777" w:rsidR="00AC7836" w:rsidRDefault="00AC7836" w:rsidP="00AC783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EF68182" w14:textId="77777777" w:rsidR="00AC7836" w:rsidRDefault="00AC7836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1D32567" w14:textId="5E565797" w:rsidR="00AC7836" w:rsidRDefault="00AC7836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8798E">
        <w:rPr>
          <w:rFonts w:ascii="Arial" w:hAnsi="Arial" w:cs="Arial"/>
          <w:b/>
          <w:sz w:val="24"/>
          <w:szCs w:val="24"/>
        </w:rPr>
        <w:t>2016/17</w:t>
      </w:r>
      <w:r>
        <w:rPr>
          <w:rFonts w:ascii="Arial" w:hAnsi="Arial" w:cs="Arial"/>
          <w:b/>
          <w:sz w:val="24"/>
          <w:szCs w:val="24"/>
        </w:rPr>
        <w:tab/>
      </w:r>
      <w:r w:rsidR="0038798E">
        <w:rPr>
          <w:rFonts w:ascii="Arial" w:hAnsi="Arial" w:cs="Arial"/>
          <w:b/>
          <w:sz w:val="24"/>
          <w:szCs w:val="24"/>
        </w:rPr>
        <w:t>2017/18</w:t>
      </w:r>
      <w:r>
        <w:rPr>
          <w:rFonts w:ascii="Arial" w:hAnsi="Arial" w:cs="Arial"/>
          <w:b/>
          <w:sz w:val="24"/>
          <w:szCs w:val="24"/>
        </w:rPr>
        <w:tab/>
        <w:t>to date</w:t>
      </w:r>
      <w:r>
        <w:rPr>
          <w:rFonts w:ascii="Arial" w:hAnsi="Arial" w:cs="Arial"/>
          <w:b/>
          <w:sz w:val="24"/>
          <w:szCs w:val="24"/>
        </w:rPr>
        <w:tab/>
        <w:t>expected</w:t>
      </w:r>
      <w:r w:rsidR="00621E58">
        <w:rPr>
          <w:rFonts w:ascii="Arial" w:hAnsi="Arial" w:cs="Arial"/>
          <w:b/>
          <w:sz w:val="24"/>
          <w:szCs w:val="24"/>
        </w:rPr>
        <w:tab/>
      </w:r>
      <w:r w:rsidR="0038798E">
        <w:rPr>
          <w:rFonts w:ascii="Arial" w:hAnsi="Arial" w:cs="Arial"/>
          <w:b/>
          <w:sz w:val="24"/>
          <w:szCs w:val="24"/>
        </w:rPr>
        <w:t>2019/20</w:t>
      </w:r>
    </w:p>
    <w:p w14:paraId="316B2488" w14:textId="5AD82211" w:rsidR="0038798E" w:rsidRDefault="0038798E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Nov 18</w:t>
      </w:r>
      <w:r>
        <w:rPr>
          <w:rFonts w:ascii="Arial" w:hAnsi="Arial" w:cs="Arial"/>
          <w:b/>
          <w:sz w:val="24"/>
          <w:szCs w:val="24"/>
        </w:rPr>
        <w:tab/>
        <w:t>201819</w:t>
      </w:r>
    </w:p>
    <w:p w14:paraId="5C4EBDB4" w14:textId="77777777" w:rsidR="00AC7836" w:rsidRDefault="00AC7836" w:rsidP="00AC78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D081B3" w14:textId="77777777" w:rsidR="00AC7836" w:rsidRDefault="00AC7836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Income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010C8BAB" w14:textId="33812225" w:rsidR="00AC7836" w:rsidRDefault="00AC7836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Precept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5C151D">
        <w:rPr>
          <w:rFonts w:ascii="Arial" w:hAnsi="Arial" w:cs="Arial"/>
          <w:sz w:val="24"/>
          <w:szCs w:val="24"/>
        </w:rPr>
        <w:t>2730</w:t>
      </w:r>
      <w:r w:rsidR="00E25DFD">
        <w:rPr>
          <w:rFonts w:ascii="Arial" w:hAnsi="Arial" w:cs="Arial"/>
          <w:sz w:val="24"/>
          <w:szCs w:val="24"/>
        </w:rPr>
        <w:tab/>
      </w:r>
      <w:r w:rsidR="000B45D8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2730</w:t>
      </w:r>
      <w:r w:rsidR="00E25DFD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F02932">
        <w:rPr>
          <w:rFonts w:ascii="Arial" w:hAnsi="Arial" w:cs="Arial"/>
          <w:sz w:val="24"/>
          <w:szCs w:val="24"/>
        </w:rPr>
        <w:t>2730</w:t>
      </w:r>
    </w:p>
    <w:p w14:paraId="5956D837" w14:textId="3061E2F3" w:rsidR="000B45D8" w:rsidRDefault="000B45D8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(NNDC)</w:t>
      </w:r>
      <w:r>
        <w:rPr>
          <w:rFonts w:ascii="Arial" w:hAnsi="Arial" w:cs="Arial"/>
          <w:sz w:val="24"/>
          <w:szCs w:val="24"/>
        </w:rPr>
        <w:tab/>
        <w:t>£</w:t>
      </w:r>
      <w:r w:rsidR="0093171F">
        <w:rPr>
          <w:rFonts w:ascii="Arial" w:hAnsi="Arial" w:cs="Arial"/>
          <w:sz w:val="24"/>
          <w:szCs w:val="24"/>
        </w:rPr>
        <w:t>1</w:t>
      </w:r>
      <w:r w:rsidR="0038798E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87</w:t>
      </w:r>
      <w:r w:rsidR="00E25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87</w:t>
      </w:r>
      <w:r w:rsidR="00E25DFD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F02932">
        <w:rPr>
          <w:rFonts w:ascii="Arial" w:hAnsi="Arial" w:cs="Arial"/>
          <w:sz w:val="24"/>
          <w:szCs w:val="24"/>
        </w:rPr>
        <w:t>0</w:t>
      </w:r>
    </w:p>
    <w:p w14:paraId="73B19F8E" w14:textId="069ED7CC" w:rsidR="000B45D8" w:rsidRDefault="000B45D8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(other)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301.98</w:t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0</w:t>
      </w:r>
      <w:r w:rsidR="003879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0</w:t>
      </w:r>
      <w:r w:rsidR="00E25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0</w:t>
      </w:r>
      <w:r w:rsidR="00E25DFD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F02932">
        <w:rPr>
          <w:rFonts w:ascii="Arial" w:hAnsi="Arial" w:cs="Arial"/>
          <w:sz w:val="24"/>
          <w:szCs w:val="24"/>
        </w:rPr>
        <w:t>0</w:t>
      </w:r>
    </w:p>
    <w:p w14:paraId="0042ED45" w14:textId="3E2861B9" w:rsidR="00B41F70" w:rsidRDefault="00B41F70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rebate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59.39</w:t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59.39</w:t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F02932">
        <w:rPr>
          <w:rFonts w:ascii="Arial" w:hAnsi="Arial" w:cs="Arial"/>
          <w:sz w:val="24"/>
          <w:szCs w:val="24"/>
        </w:rPr>
        <w:t>0</w:t>
      </w:r>
    </w:p>
    <w:p w14:paraId="22952C16" w14:textId="2C2219E7" w:rsidR="0093171F" w:rsidRDefault="0093171F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>£</w:t>
      </w:r>
      <w:r w:rsidR="0038798E">
        <w:rPr>
          <w:rFonts w:ascii="Arial" w:hAnsi="Arial" w:cs="Arial"/>
          <w:sz w:val="24"/>
          <w:szCs w:val="24"/>
        </w:rPr>
        <w:t>1.92</w:t>
      </w:r>
      <w:r w:rsidR="00E25DFD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DA6374">
        <w:rPr>
          <w:rFonts w:ascii="Arial" w:hAnsi="Arial" w:cs="Arial"/>
          <w:sz w:val="24"/>
          <w:szCs w:val="24"/>
        </w:rPr>
        <w:t>2.88</w:t>
      </w:r>
      <w:r w:rsidR="00E25DFD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DA6374">
        <w:rPr>
          <w:rFonts w:ascii="Arial" w:hAnsi="Arial" w:cs="Arial"/>
          <w:sz w:val="24"/>
          <w:szCs w:val="24"/>
        </w:rPr>
        <w:t>1</w:t>
      </w:r>
    </w:p>
    <w:p w14:paraId="4FC90E6D" w14:textId="7DA68A2D" w:rsidR="00B41F70" w:rsidRPr="00B41F70" w:rsidRDefault="00B41F70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£</w:t>
      </w:r>
      <w:r w:rsidR="0038798E">
        <w:rPr>
          <w:rFonts w:ascii="Arial" w:hAnsi="Arial" w:cs="Arial"/>
          <w:b/>
          <w:sz w:val="24"/>
          <w:szCs w:val="24"/>
        </w:rPr>
        <w:t>2238.98</w:t>
      </w:r>
      <w:r>
        <w:rPr>
          <w:rFonts w:ascii="Arial" w:hAnsi="Arial" w:cs="Arial"/>
          <w:b/>
          <w:sz w:val="24"/>
          <w:szCs w:val="24"/>
        </w:rPr>
        <w:tab/>
        <w:t>£</w:t>
      </w:r>
      <w:r w:rsidR="0038798E">
        <w:rPr>
          <w:rFonts w:ascii="Arial" w:hAnsi="Arial" w:cs="Arial"/>
          <w:b/>
          <w:sz w:val="24"/>
          <w:szCs w:val="24"/>
        </w:rPr>
        <w:t>2825.</w:t>
      </w:r>
      <w:r>
        <w:rPr>
          <w:rFonts w:ascii="Arial" w:hAnsi="Arial" w:cs="Arial"/>
          <w:b/>
          <w:sz w:val="24"/>
          <w:szCs w:val="24"/>
        </w:rPr>
        <w:tab/>
        <w:t>£</w:t>
      </w:r>
      <w:r w:rsidR="007B6292">
        <w:rPr>
          <w:rFonts w:ascii="Arial" w:hAnsi="Arial" w:cs="Arial"/>
          <w:b/>
          <w:sz w:val="24"/>
          <w:szCs w:val="24"/>
        </w:rPr>
        <w:t>28</w:t>
      </w:r>
      <w:r w:rsidR="0038798E">
        <w:rPr>
          <w:rFonts w:ascii="Arial" w:hAnsi="Arial" w:cs="Arial"/>
          <w:b/>
          <w:sz w:val="24"/>
          <w:szCs w:val="24"/>
        </w:rPr>
        <w:t>78.31</w:t>
      </w:r>
      <w:r>
        <w:rPr>
          <w:rFonts w:ascii="Arial" w:hAnsi="Arial" w:cs="Arial"/>
          <w:b/>
          <w:sz w:val="24"/>
          <w:szCs w:val="24"/>
        </w:rPr>
        <w:tab/>
        <w:t>£</w:t>
      </w:r>
      <w:r w:rsidR="00DA6374">
        <w:rPr>
          <w:rFonts w:ascii="Arial" w:hAnsi="Arial" w:cs="Arial"/>
          <w:b/>
          <w:sz w:val="24"/>
          <w:szCs w:val="24"/>
        </w:rPr>
        <w:t>2879.27</w:t>
      </w:r>
      <w:r w:rsidR="00E25DFD">
        <w:rPr>
          <w:rFonts w:ascii="Arial" w:hAnsi="Arial" w:cs="Arial"/>
          <w:b/>
          <w:sz w:val="24"/>
          <w:szCs w:val="24"/>
        </w:rPr>
        <w:tab/>
        <w:t>£</w:t>
      </w:r>
      <w:r w:rsidR="00F02932">
        <w:rPr>
          <w:rFonts w:ascii="Arial" w:hAnsi="Arial" w:cs="Arial"/>
          <w:b/>
          <w:sz w:val="24"/>
          <w:szCs w:val="24"/>
        </w:rPr>
        <w:t>273</w:t>
      </w:r>
      <w:r w:rsidR="00DA6374">
        <w:rPr>
          <w:rFonts w:ascii="Arial" w:hAnsi="Arial" w:cs="Arial"/>
          <w:b/>
          <w:sz w:val="24"/>
          <w:szCs w:val="24"/>
        </w:rPr>
        <w:t>1</w:t>
      </w:r>
    </w:p>
    <w:p w14:paraId="6F3B49EE" w14:textId="77777777" w:rsidR="00AC7836" w:rsidRDefault="00AC7836" w:rsidP="00AC7836">
      <w:pPr>
        <w:pStyle w:val="NoSpacing"/>
        <w:rPr>
          <w:rFonts w:ascii="Arial" w:hAnsi="Arial" w:cs="Arial"/>
          <w:sz w:val="24"/>
          <w:szCs w:val="24"/>
        </w:rPr>
      </w:pPr>
    </w:p>
    <w:p w14:paraId="50902399" w14:textId="77777777" w:rsidR="00AC7836" w:rsidRDefault="00AC7836" w:rsidP="00AC7836">
      <w:pPr>
        <w:pStyle w:val="NoSpacing"/>
        <w:rPr>
          <w:rFonts w:ascii="Arial" w:hAnsi="Arial" w:cs="Arial"/>
          <w:b/>
          <w:sz w:val="24"/>
          <w:szCs w:val="24"/>
        </w:rPr>
      </w:pPr>
      <w:r w:rsidRPr="00AC7836">
        <w:rPr>
          <w:rFonts w:ascii="Arial" w:hAnsi="Arial" w:cs="Arial"/>
          <w:b/>
          <w:sz w:val="24"/>
          <w:szCs w:val="24"/>
        </w:rPr>
        <w:t>Expenditure</w:t>
      </w:r>
      <w:r w:rsidR="00621E58">
        <w:rPr>
          <w:rFonts w:ascii="Arial" w:hAnsi="Arial" w:cs="Arial"/>
          <w:b/>
          <w:sz w:val="24"/>
          <w:szCs w:val="24"/>
        </w:rPr>
        <w:tab/>
      </w:r>
    </w:p>
    <w:p w14:paraId="44B29367" w14:textId="603D7BEF" w:rsidR="00AC7836" w:rsidRDefault="00AC7836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fee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</w:t>
      </w:r>
      <w:r w:rsidR="0093171F">
        <w:rPr>
          <w:rFonts w:ascii="Arial" w:hAnsi="Arial" w:cs="Arial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750</w:t>
      </w:r>
      <w:r w:rsidR="000B45D8">
        <w:rPr>
          <w:rFonts w:ascii="Arial" w:hAnsi="Arial" w:cs="Arial"/>
          <w:sz w:val="24"/>
          <w:szCs w:val="24"/>
        </w:rPr>
        <w:tab/>
      </w:r>
      <w:r w:rsidR="000B45D8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1000</w:t>
      </w:r>
      <w:r w:rsidR="00E25DFD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1250</w:t>
      </w:r>
    </w:p>
    <w:p w14:paraId="11CDA2B3" w14:textId="6E3FDC3B" w:rsidR="009B3405" w:rsidRDefault="009B3405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615.70</w:t>
      </w:r>
      <w:r w:rsidR="00AC7836"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0</w:t>
      </w:r>
      <w:r w:rsidR="0038798E">
        <w:rPr>
          <w:rFonts w:ascii="Arial" w:hAnsi="Arial" w:cs="Arial"/>
          <w:sz w:val="24"/>
          <w:szCs w:val="24"/>
        </w:rPr>
        <w:tab/>
      </w:r>
      <w:r w:rsidR="00AC7836"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313.96</w:t>
      </w:r>
      <w:r w:rsidR="000B45D8">
        <w:rPr>
          <w:rFonts w:ascii="Arial" w:hAnsi="Arial" w:cs="Arial"/>
          <w:sz w:val="24"/>
          <w:szCs w:val="24"/>
        </w:rPr>
        <w:tab/>
        <w:t>£</w:t>
      </w:r>
      <w:r w:rsidR="00DA6374">
        <w:rPr>
          <w:rFonts w:ascii="Arial" w:hAnsi="Arial" w:cs="Arial"/>
          <w:sz w:val="24"/>
          <w:szCs w:val="24"/>
        </w:rPr>
        <w:t>313.96</w:t>
      </w:r>
      <w:r w:rsidR="000B45D8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>£</w:t>
      </w:r>
      <w:r w:rsidR="007B6292">
        <w:rPr>
          <w:rFonts w:ascii="Arial" w:hAnsi="Arial" w:cs="Arial"/>
          <w:sz w:val="24"/>
          <w:szCs w:val="24"/>
        </w:rPr>
        <w:t>3</w:t>
      </w:r>
      <w:r w:rsidR="00DA6374">
        <w:rPr>
          <w:rFonts w:ascii="Arial" w:hAnsi="Arial" w:cs="Arial"/>
          <w:sz w:val="24"/>
          <w:szCs w:val="24"/>
        </w:rPr>
        <w:t>25</w:t>
      </w:r>
    </w:p>
    <w:p w14:paraId="18E75D0F" w14:textId="0C02A947" w:rsidR="00AC7836" w:rsidRDefault="009B3405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fees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25</w:t>
      </w:r>
      <w:r w:rsidR="00AC7836">
        <w:rPr>
          <w:rFonts w:ascii="Arial" w:hAnsi="Arial" w:cs="Arial"/>
          <w:sz w:val="24"/>
          <w:szCs w:val="24"/>
        </w:rPr>
        <w:tab/>
      </w:r>
      <w:r w:rsidR="00AC7836">
        <w:rPr>
          <w:rFonts w:ascii="Arial" w:hAnsi="Arial" w:cs="Arial"/>
          <w:sz w:val="24"/>
          <w:szCs w:val="24"/>
        </w:rPr>
        <w:tab/>
        <w:t>£</w:t>
      </w:r>
      <w:r w:rsidR="0093171F">
        <w:rPr>
          <w:rFonts w:ascii="Arial" w:hAnsi="Arial" w:cs="Arial"/>
          <w:sz w:val="24"/>
          <w:szCs w:val="24"/>
        </w:rPr>
        <w:t>25</w:t>
      </w:r>
      <w:r w:rsidR="00AC7836">
        <w:rPr>
          <w:rFonts w:ascii="Arial" w:hAnsi="Arial" w:cs="Arial"/>
          <w:sz w:val="24"/>
          <w:szCs w:val="24"/>
        </w:rPr>
        <w:tab/>
      </w:r>
      <w:r w:rsidR="00AC7836"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30</w:t>
      </w:r>
      <w:r w:rsidR="007B6292">
        <w:rPr>
          <w:rFonts w:ascii="Arial" w:hAnsi="Arial" w:cs="Arial"/>
          <w:sz w:val="24"/>
          <w:szCs w:val="24"/>
        </w:rPr>
        <w:tab/>
      </w:r>
      <w:r w:rsidR="000B45D8">
        <w:rPr>
          <w:rFonts w:ascii="Arial" w:hAnsi="Arial" w:cs="Arial"/>
          <w:sz w:val="24"/>
          <w:szCs w:val="24"/>
        </w:rPr>
        <w:tab/>
        <w:t>£</w:t>
      </w:r>
      <w:r w:rsidR="00DA6374">
        <w:rPr>
          <w:rFonts w:ascii="Arial" w:hAnsi="Arial" w:cs="Arial"/>
          <w:sz w:val="24"/>
          <w:szCs w:val="24"/>
        </w:rPr>
        <w:t>30</w:t>
      </w:r>
      <w:r w:rsidR="00621E58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ab/>
        <w:t>£</w:t>
      </w:r>
      <w:r w:rsidR="00DA6374">
        <w:rPr>
          <w:rFonts w:ascii="Arial" w:hAnsi="Arial" w:cs="Arial"/>
          <w:sz w:val="24"/>
          <w:szCs w:val="24"/>
        </w:rPr>
        <w:t>30</w:t>
      </w:r>
    </w:p>
    <w:p w14:paraId="7EE9CC7B" w14:textId="77777777" w:rsidR="004833B0" w:rsidRDefault="004833B0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ICO registration</w:t>
      </w:r>
      <w:r>
        <w:rPr>
          <w:rFonts w:ascii="Arial" w:hAnsi="Arial" w:cs="Arial"/>
          <w:sz w:val="24"/>
          <w:szCs w:val="24"/>
        </w:rPr>
        <w:tab/>
        <w:t>£</w:t>
      </w:r>
      <w:r w:rsidR="0093171F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0B45D8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0</w:t>
      </w:r>
      <w:r w:rsidR="000B45D8">
        <w:rPr>
          <w:rFonts w:ascii="Arial" w:hAnsi="Arial" w:cs="Arial"/>
          <w:sz w:val="24"/>
          <w:szCs w:val="24"/>
        </w:rPr>
        <w:tab/>
      </w:r>
      <w:r w:rsidR="000B45D8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35</w:t>
      </w:r>
      <w:r w:rsidR="00B41F70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35</w:t>
      </w:r>
    </w:p>
    <w:p w14:paraId="6A568830" w14:textId="0A1D07D8" w:rsidR="00F7304C" w:rsidRDefault="00F7304C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0</w:t>
      </w:r>
      <w:r w:rsidR="003879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66</w:t>
      </w:r>
      <w:r w:rsidR="003879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5.71</w:t>
      </w:r>
      <w:r w:rsidR="00AF61DD">
        <w:rPr>
          <w:rFonts w:ascii="Arial" w:hAnsi="Arial" w:cs="Arial"/>
          <w:sz w:val="24"/>
          <w:szCs w:val="24"/>
        </w:rPr>
        <w:tab/>
      </w:r>
      <w:r w:rsidR="00AF61DD">
        <w:rPr>
          <w:rFonts w:ascii="Arial" w:hAnsi="Arial" w:cs="Arial"/>
          <w:sz w:val="24"/>
          <w:szCs w:val="24"/>
        </w:rPr>
        <w:tab/>
        <w:t>£</w:t>
      </w:r>
      <w:r w:rsidR="00DA6374">
        <w:rPr>
          <w:rFonts w:ascii="Arial" w:hAnsi="Arial" w:cs="Arial"/>
          <w:sz w:val="24"/>
          <w:szCs w:val="24"/>
        </w:rPr>
        <w:t>5.71</w:t>
      </w:r>
      <w:r w:rsidR="00E25DFD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ab/>
        <w:t>£</w:t>
      </w:r>
      <w:r w:rsidR="00DA6374">
        <w:rPr>
          <w:rFonts w:ascii="Arial" w:hAnsi="Arial" w:cs="Arial"/>
          <w:sz w:val="24"/>
          <w:szCs w:val="24"/>
        </w:rPr>
        <w:t>50</w:t>
      </w:r>
    </w:p>
    <w:p w14:paraId="14B37CDF" w14:textId="5D9BFBCF" w:rsidR="000B45D8" w:rsidRDefault="000B45D8" w:rsidP="00AC783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488.69</w:t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96.81</w:t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138.91</w:t>
      </w:r>
      <w:r w:rsidR="00AF61DD">
        <w:rPr>
          <w:rFonts w:ascii="Arial" w:hAnsi="Arial" w:cs="Arial"/>
          <w:sz w:val="24"/>
          <w:szCs w:val="24"/>
        </w:rPr>
        <w:tab/>
        <w:t>£</w:t>
      </w:r>
      <w:r w:rsidR="00DA6374">
        <w:rPr>
          <w:rFonts w:ascii="Arial" w:hAnsi="Arial" w:cs="Arial"/>
          <w:sz w:val="24"/>
          <w:szCs w:val="24"/>
        </w:rPr>
        <w:t>150</w:t>
      </w:r>
      <w:r w:rsidR="00E25DFD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ab/>
        <w:t>£</w:t>
      </w:r>
      <w:r w:rsidR="00DA6374">
        <w:rPr>
          <w:rFonts w:ascii="Arial" w:hAnsi="Arial" w:cs="Arial"/>
          <w:sz w:val="24"/>
          <w:szCs w:val="24"/>
        </w:rPr>
        <w:t>3000*</w:t>
      </w:r>
    </w:p>
    <w:p w14:paraId="44CA2BE9" w14:textId="2B2F7D97" w:rsidR="00AC7836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  <w:r w:rsidRPr="00F7304C">
        <w:rPr>
          <w:rFonts w:ascii="Arial" w:hAnsi="Arial" w:cs="Arial"/>
          <w:b/>
          <w:sz w:val="24"/>
          <w:szCs w:val="24"/>
        </w:rPr>
        <w:t>TOTAL</w:t>
      </w:r>
      <w:r w:rsidR="00AC7836" w:rsidRPr="00F7304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£</w:t>
      </w:r>
      <w:r w:rsidR="0038798E">
        <w:rPr>
          <w:rFonts w:ascii="Arial" w:hAnsi="Arial" w:cs="Arial"/>
          <w:b/>
          <w:sz w:val="24"/>
          <w:szCs w:val="24"/>
        </w:rPr>
        <w:t>2413.99</w:t>
      </w:r>
      <w:r>
        <w:rPr>
          <w:rFonts w:ascii="Arial" w:hAnsi="Arial" w:cs="Arial"/>
          <w:b/>
          <w:sz w:val="24"/>
          <w:szCs w:val="24"/>
        </w:rPr>
        <w:tab/>
        <w:t>£</w:t>
      </w:r>
      <w:r w:rsidR="0038798E">
        <w:rPr>
          <w:rFonts w:ascii="Arial" w:hAnsi="Arial" w:cs="Arial"/>
          <w:b/>
          <w:sz w:val="24"/>
          <w:szCs w:val="24"/>
        </w:rPr>
        <w:t>1222.81</w:t>
      </w:r>
      <w:r>
        <w:rPr>
          <w:rFonts w:ascii="Arial" w:hAnsi="Arial" w:cs="Arial"/>
          <w:b/>
          <w:sz w:val="24"/>
          <w:szCs w:val="24"/>
        </w:rPr>
        <w:tab/>
        <w:t>£</w:t>
      </w:r>
      <w:r w:rsidR="0038798E">
        <w:rPr>
          <w:rFonts w:ascii="Arial" w:hAnsi="Arial" w:cs="Arial"/>
          <w:b/>
          <w:sz w:val="24"/>
          <w:szCs w:val="24"/>
        </w:rPr>
        <w:t>1238.58</w:t>
      </w:r>
      <w:r w:rsidR="00B41F70">
        <w:rPr>
          <w:rFonts w:ascii="Arial" w:hAnsi="Arial" w:cs="Arial"/>
          <w:b/>
          <w:sz w:val="24"/>
          <w:szCs w:val="24"/>
        </w:rPr>
        <w:tab/>
        <w:t>£</w:t>
      </w:r>
      <w:r w:rsidR="00DA6374">
        <w:rPr>
          <w:rFonts w:ascii="Arial" w:hAnsi="Arial" w:cs="Arial"/>
          <w:b/>
          <w:sz w:val="24"/>
          <w:szCs w:val="24"/>
        </w:rPr>
        <w:t>1534.67</w:t>
      </w:r>
      <w:r w:rsidR="00B41F70">
        <w:rPr>
          <w:rFonts w:ascii="Arial" w:hAnsi="Arial" w:cs="Arial"/>
          <w:b/>
          <w:sz w:val="24"/>
          <w:szCs w:val="24"/>
        </w:rPr>
        <w:tab/>
        <w:t>£</w:t>
      </w:r>
      <w:r w:rsidR="00DA6374">
        <w:rPr>
          <w:rFonts w:ascii="Arial" w:hAnsi="Arial" w:cs="Arial"/>
          <w:b/>
          <w:sz w:val="24"/>
          <w:szCs w:val="24"/>
        </w:rPr>
        <w:t>4640</w:t>
      </w:r>
    </w:p>
    <w:p w14:paraId="1B036CA1" w14:textId="77777777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6B0DF0" w14:textId="77777777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02ABE5" w14:textId="77777777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8945D5" w14:textId="31717267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Account balances </w:t>
      </w:r>
      <w:r w:rsidR="00DA6374">
        <w:rPr>
          <w:rFonts w:ascii="Arial" w:hAnsi="Arial" w:cs="Arial"/>
          <w:b/>
          <w:sz w:val="24"/>
          <w:szCs w:val="24"/>
        </w:rPr>
        <w:t>09/10/18</w:t>
      </w:r>
    </w:p>
    <w:p w14:paraId="0148EDD3" w14:textId="6F9D8C82" w:rsidR="00F7304C" w:rsidRDefault="00F7304C" w:rsidP="00AC7836">
      <w:pPr>
        <w:pStyle w:val="NoSpacing"/>
        <w:rPr>
          <w:rFonts w:ascii="Arial" w:hAnsi="Arial" w:cs="Arial"/>
          <w:sz w:val="24"/>
          <w:szCs w:val="24"/>
        </w:rPr>
      </w:pPr>
      <w:r w:rsidRPr="00F7304C">
        <w:rPr>
          <w:rFonts w:ascii="Arial" w:hAnsi="Arial" w:cs="Arial"/>
          <w:sz w:val="24"/>
          <w:szCs w:val="24"/>
        </w:rPr>
        <w:t>Current account</w:t>
      </w:r>
      <w:r>
        <w:rPr>
          <w:rFonts w:ascii="Arial" w:hAnsi="Arial" w:cs="Arial"/>
          <w:sz w:val="24"/>
          <w:szCs w:val="24"/>
        </w:rPr>
        <w:tab/>
        <w:t>£</w:t>
      </w:r>
      <w:r w:rsidR="00DA6374">
        <w:rPr>
          <w:rFonts w:ascii="Arial" w:hAnsi="Arial" w:cs="Arial"/>
          <w:sz w:val="24"/>
          <w:szCs w:val="24"/>
        </w:rPr>
        <w:t>4633.70</w:t>
      </w:r>
    </w:p>
    <w:p w14:paraId="65D86B47" w14:textId="400A3BC5" w:rsidR="00F7304C" w:rsidRDefault="00F7304C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saver</w:t>
      </w:r>
      <w:r>
        <w:rPr>
          <w:rFonts w:ascii="Arial" w:hAnsi="Arial" w:cs="Arial"/>
          <w:sz w:val="24"/>
          <w:szCs w:val="24"/>
        </w:rPr>
        <w:tab/>
        <w:t>£</w:t>
      </w:r>
      <w:r w:rsidR="00DA6374">
        <w:rPr>
          <w:rFonts w:ascii="Arial" w:hAnsi="Arial" w:cs="Arial"/>
          <w:sz w:val="24"/>
          <w:szCs w:val="24"/>
        </w:rPr>
        <w:t>1929.99</w:t>
      </w:r>
    </w:p>
    <w:p w14:paraId="3A986267" w14:textId="77777777" w:rsidR="00F7304C" w:rsidRDefault="00F7304C" w:rsidP="00AC7836">
      <w:pPr>
        <w:pStyle w:val="NoSpacing"/>
        <w:rPr>
          <w:rFonts w:ascii="Arial" w:hAnsi="Arial" w:cs="Arial"/>
          <w:sz w:val="24"/>
          <w:szCs w:val="24"/>
        </w:rPr>
      </w:pPr>
    </w:p>
    <w:p w14:paraId="0303E609" w14:textId="77777777" w:rsidR="00F7304C" w:rsidRDefault="00F7304C" w:rsidP="00AC7836">
      <w:pPr>
        <w:pStyle w:val="NoSpacing"/>
        <w:rPr>
          <w:rFonts w:ascii="Arial" w:hAnsi="Arial" w:cs="Arial"/>
          <w:sz w:val="24"/>
          <w:szCs w:val="24"/>
        </w:rPr>
      </w:pPr>
    </w:p>
    <w:p w14:paraId="479C87DD" w14:textId="77777777" w:rsidR="00F7304C" w:rsidRDefault="00F7304C" w:rsidP="00AC7836">
      <w:pPr>
        <w:pStyle w:val="NoSpacing"/>
        <w:rPr>
          <w:rFonts w:ascii="Arial" w:hAnsi="Arial" w:cs="Arial"/>
          <w:sz w:val="24"/>
          <w:szCs w:val="24"/>
        </w:rPr>
      </w:pPr>
    </w:p>
    <w:p w14:paraId="5B1503A6" w14:textId="77777777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Note:</w:t>
      </w:r>
    </w:p>
    <w:p w14:paraId="70EE7913" w14:textId="33F79A00" w:rsidR="00F7304C" w:rsidRDefault="00DA6374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fees outstanding for Village Hall registration</w:t>
      </w:r>
    </w:p>
    <w:p w14:paraId="3CDBB237" w14:textId="1A226D64" w:rsidR="00DA6374" w:rsidRDefault="00DA6374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legal fees for trust of Village Hall </w:t>
      </w:r>
    </w:p>
    <w:p w14:paraId="35CB5A7D" w14:textId="3C777C7A" w:rsidR="00DA6374" w:rsidRPr="00F7304C" w:rsidRDefault="00DA6374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£1000 allowed for contested election</w:t>
      </w:r>
    </w:p>
    <w:p w14:paraId="07A7CDA9" w14:textId="77777777" w:rsidR="00F7304C" w:rsidRPr="00F7304C" w:rsidRDefault="00F7304C" w:rsidP="00AC7836">
      <w:pPr>
        <w:pStyle w:val="NoSpacing"/>
        <w:rPr>
          <w:rFonts w:ascii="Arial" w:hAnsi="Arial" w:cs="Arial"/>
          <w:sz w:val="24"/>
          <w:szCs w:val="24"/>
        </w:rPr>
      </w:pPr>
    </w:p>
    <w:p w14:paraId="4B897455" w14:textId="77777777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340B399" w14:textId="77777777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436E2CE" w14:textId="446CABEB" w:rsidR="00F7304C" w:rsidRDefault="00824062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Precept setting for </w:t>
      </w:r>
      <w:r w:rsidR="00DA6374">
        <w:rPr>
          <w:rFonts w:ascii="Arial" w:hAnsi="Arial" w:cs="Arial"/>
          <w:b/>
          <w:sz w:val="24"/>
          <w:szCs w:val="24"/>
        </w:rPr>
        <w:t>2019/20</w:t>
      </w:r>
    </w:p>
    <w:p w14:paraId="18A7B3CF" w14:textId="77777777" w:rsidR="00824062" w:rsidRDefault="00355A16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2017-18 precept - £2730, tax base of 88.76 = £30.76 per household (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4A9BDCD" w14:textId="180C3B87" w:rsidR="00355A16" w:rsidRDefault="00355A16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2018-19 precept - £2730, tax base of 92.79 – £29.42 per household (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85465C3" w14:textId="1F01A6DE" w:rsidR="00DA6374" w:rsidRPr="00824062" w:rsidRDefault="00DA6374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2019-20 precept - £2730, tax base of 90.78 = £30.07 per household (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14:paraId="2EE344C1" w14:textId="77777777" w:rsidR="00AC7836" w:rsidRPr="00AC7836" w:rsidRDefault="00AC7836" w:rsidP="00AC7836">
      <w:pPr>
        <w:pStyle w:val="NoSpacing"/>
        <w:rPr>
          <w:b/>
          <w:sz w:val="24"/>
          <w:szCs w:val="24"/>
        </w:rPr>
      </w:pPr>
    </w:p>
    <w:sectPr w:rsidR="00AC7836" w:rsidRPr="00AC7836" w:rsidSect="00AC7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36"/>
    <w:rsid w:val="000B45D8"/>
    <w:rsid w:val="00342086"/>
    <w:rsid w:val="00355A16"/>
    <w:rsid w:val="0038798E"/>
    <w:rsid w:val="003D33C3"/>
    <w:rsid w:val="004833B0"/>
    <w:rsid w:val="005567EE"/>
    <w:rsid w:val="005C151D"/>
    <w:rsid w:val="00621E58"/>
    <w:rsid w:val="006C2730"/>
    <w:rsid w:val="007B6292"/>
    <w:rsid w:val="007E4870"/>
    <w:rsid w:val="007F4272"/>
    <w:rsid w:val="00824062"/>
    <w:rsid w:val="0093171F"/>
    <w:rsid w:val="009B3405"/>
    <w:rsid w:val="00AC7836"/>
    <w:rsid w:val="00AF61DD"/>
    <w:rsid w:val="00B41F70"/>
    <w:rsid w:val="00CD6AEB"/>
    <w:rsid w:val="00DA6374"/>
    <w:rsid w:val="00E0679A"/>
    <w:rsid w:val="00E25DFD"/>
    <w:rsid w:val="00F02932"/>
    <w:rsid w:val="00F7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C799"/>
  <w15:chartTrackingRefBased/>
  <w15:docId w15:val="{464675E4-4F0D-4DA7-A657-3C0F76A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Sustead Clerk</cp:lastModifiedBy>
  <cp:revision>2</cp:revision>
  <cp:lastPrinted>2017-11-06T10:59:00Z</cp:lastPrinted>
  <dcterms:created xsi:type="dcterms:W3CDTF">2018-11-05T13:42:00Z</dcterms:created>
  <dcterms:modified xsi:type="dcterms:W3CDTF">2018-11-05T13:42:00Z</dcterms:modified>
</cp:coreProperties>
</file>