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36" w:rsidRPr="00CA7078" w:rsidRDefault="00767D36" w:rsidP="00767D36">
      <w:pPr>
        <w:jc w:val="center"/>
        <w:rPr>
          <w:rFonts w:ascii="Constantia" w:hAnsi="Constantia" w:cs="Trebuchet MS"/>
          <w:b/>
          <w:sz w:val="32"/>
          <w:szCs w:val="32"/>
          <w:lang w:val="en-GB"/>
        </w:rPr>
      </w:pPr>
      <w:bookmarkStart w:id="0" w:name="_GoBack"/>
      <w:bookmarkEnd w:id="0"/>
      <w:r w:rsidRPr="00CA7078">
        <w:rPr>
          <w:rFonts w:ascii="Constantia" w:hAnsi="Constantia" w:cs="Trebuchet MS"/>
          <w:b/>
          <w:sz w:val="32"/>
          <w:szCs w:val="32"/>
          <w:lang w:val="en-GB"/>
        </w:rPr>
        <w:t xml:space="preserve">SUSTEAD PARISH COUNCIL </w:t>
      </w:r>
    </w:p>
    <w:p w:rsidR="00767D36" w:rsidRDefault="00767D36" w:rsidP="00767D36">
      <w:pPr>
        <w:jc w:val="center"/>
        <w:rPr>
          <w:rFonts w:ascii="Constantia" w:hAnsi="Constantia" w:cs="Trebuchet MS"/>
          <w:sz w:val="24"/>
          <w:szCs w:val="24"/>
          <w:lang w:val="en-GB"/>
        </w:rPr>
      </w:pPr>
      <w:r w:rsidRPr="00730200">
        <w:rPr>
          <w:rFonts w:ascii="Constantia" w:hAnsi="Constantia" w:cs="Trebuchet MS"/>
          <w:sz w:val="24"/>
          <w:szCs w:val="24"/>
          <w:lang w:val="en-GB"/>
        </w:rPr>
        <w:t>You a</w:t>
      </w:r>
      <w:r w:rsidR="000500E1">
        <w:rPr>
          <w:rFonts w:ascii="Constantia" w:hAnsi="Constantia" w:cs="Trebuchet MS"/>
          <w:sz w:val="24"/>
          <w:szCs w:val="24"/>
          <w:lang w:val="en-GB"/>
        </w:rPr>
        <w:t>re hereby summoned to attend an extraordinary</w:t>
      </w:r>
      <w:r w:rsidRPr="00730200">
        <w:rPr>
          <w:rFonts w:ascii="Constantia" w:hAnsi="Constantia" w:cs="Trebuchet MS"/>
          <w:sz w:val="24"/>
          <w:szCs w:val="24"/>
          <w:lang w:val="en-GB"/>
        </w:rPr>
        <w:t xml:space="preserve"> </w:t>
      </w:r>
      <w:r w:rsidR="000500E1">
        <w:rPr>
          <w:rFonts w:ascii="Constantia" w:hAnsi="Constantia" w:cs="Trebuchet MS"/>
          <w:sz w:val="24"/>
          <w:szCs w:val="24"/>
          <w:lang w:val="en-GB"/>
        </w:rPr>
        <w:t>m</w:t>
      </w:r>
      <w:r w:rsidRPr="00730200">
        <w:rPr>
          <w:rFonts w:ascii="Constantia" w:hAnsi="Constantia" w:cs="Trebuchet MS"/>
          <w:sz w:val="24"/>
          <w:szCs w:val="24"/>
          <w:lang w:val="en-GB"/>
        </w:rPr>
        <w:t xml:space="preserve">eeting of </w:t>
      </w:r>
      <w:proofErr w:type="spellStart"/>
      <w:r w:rsidRPr="00730200">
        <w:rPr>
          <w:rFonts w:ascii="Constantia" w:hAnsi="Constantia" w:cs="Trebuchet MS"/>
          <w:sz w:val="24"/>
          <w:szCs w:val="24"/>
          <w:lang w:val="en-GB"/>
        </w:rPr>
        <w:t>Sustead</w:t>
      </w:r>
      <w:proofErr w:type="spellEnd"/>
      <w:r w:rsidRPr="00730200">
        <w:rPr>
          <w:rFonts w:ascii="Constantia" w:hAnsi="Constantia" w:cs="Trebuchet MS"/>
          <w:sz w:val="24"/>
          <w:szCs w:val="24"/>
          <w:lang w:val="en-GB"/>
        </w:rPr>
        <w:t xml:space="preserve"> Parish Council at </w:t>
      </w:r>
    </w:p>
    <w:p w:rsidR="00767D36" w:rsidRDefault="000500E1" w:rsidP="00767D36">
      <w:pPr>
        <w:jc w:val="center"/>
        <w:rPr>
          <w:rFonts w:ascii="Constantia" w:hAnsi="Constantia" w:cs="Trebuchet MS"/>
          <w:b/>
          <w:sz w:val="24"/>
          <w:szCs w:val="24"/>
          <w:lang w:val="en-GB"/>
        </w:rPr>
      </w:pPr>
      <w:r>
        <w:rPr>
          <w:rFonts w:ascii="Times New Roman" w:hAnsi="Times New Roman" w:cs="Times New Roman"/>
          <w:kern w:val="0"/>
          <w:sz w:val="24"/>
          <w:szCs w:val="24"/>
          <w:lang w:val="en-GB"/>
        </w:rPr>
        <w:t xml:space="preserve">St Peter &amp; St Paul Church, </w:t>
      </w:r>
      <w:proofErr w:type="spellStart"/>
      <w:r>
        <w:rPr>
          <w:rFonts w:ascii="Times New Roman" w:hAnsi="Times New Roman" w:cs="Times New Roman"/>
          <w:kern w:val="0"/>
          <w:sz w:val="24"/>
          <w:szCs w:val="24"/>
          <w:lang w:val="en-GB"/>
        </w:rPr>
        <w:t>Sustead</w:t>
      </w:r>
      <w:proofErr w:type="spellEnd"/>
      <w:r w:rsidR="00767D36" w:rsidRPr="009C6D84">
        <w:rPr>
          <w:rFonts w:ascii="Constantia" w:hAnsi="Constantia" w:cs="Trebuchet MS"/>
          <w:b/>
          <w:sz w:val="24"/>
          <w:szCs w:val="24"/>
          <w:lang w:val="en-GB"/>
        </w:rPr>
        <w:t>.</w:t>
      </w:r>
    </w:p>
    <w:p w:rsidR="00767D36" w:rsidRDefault="00D2585B" w:rsidP="000500E1">
      <w:pPr>
        <w:jc w:val="center"/>
        <w:rPr>
          <w:rFonts w:ascii="Trebuchet MS" w:hAnsi="Trebuchet MS" w:cs="Trebuchet MS"/>
          <w:sz w:val="24"/>
          <w:szCs w:val="24"/>
          <w:lang w:val="en-GB"/>
        </w:rPr>
      </w:pPr>
      <w:r>
        <w:rPr>
          <w:rFonts w:ascii="Constantia" w:hAnsi="Constantia" w:cs="Trebuchet MS"/>
          <w:b/>
          <w:sz w:val="32"/>
          <w:szCs w:val="24"/>
          <w:lang w:val="en-GB"/>
        </w:rPr>
        <w:t xml:space="preserve">On </w:t>
      </w:r>
      <w:r w:rsidR="000500E1">
        <w:rPr>
          <w:rFonts w:ascii="Constantia" w:hAnsi="Constantia" w:cs="Trebuchet MS"/>
          <w:b/>
          <w:sz w:val="32"/>
          <w:szCs w:val="24"/>
          <w:lang w:val="en-GB"/>
        </w:rPr>
        <w:t>Wednesday 5</w:t>
      </w:r>
      <w:r w:rsidR="000500E1" w:rsidRPr="000500E1">
        <w:rPr>
          <w:rFonts w:ascii="Constantia" w:hAnsi="Constantia" w:cs="Trebuchet MS"/>
          <w:b/>
          <w:sz w:val="32"/>
          <w:szCs w:val="24"/>
          <w:vertAlign w:val="superscript"/>
          <w:lang w:val="en-GB"/>
        </w:rPr>
        <w:t>th</w:t>
      </w:r>
      <w:r w:rsidR="000500E1">
        <w:rPr>
          <w:rFonts w:ascii="Constantia" w:hAnsi="Constantia" w:cs="Trebuchet MS"/>
          <w:b/>
          <w:sz w:val="32"/>
          <w:szCs w:val="24"/>
          <w:lang w:val="en-GB"/>
        </w:rPr>
        <w:t xml:space="preserve"> October 2016, at 7pm</w:t>
      </w:r>
    </w:p>
    <w:p w:rsidR="00767D36" w:rsidRPr="00730200" w:rsidRDefault="00767D36" w:rsidP="00767D36">
      <w:pPr>
        <w:rPr>
          <w:rFonts w:ascii="Constantia" w:hAnsi="Constantia" w:cs="Trebuchet MS"/>
          <w:sz w:val="24"/>
          <w:szCs w:val="24"/>
          <w:lang w:val="en-GB"/>
        </w:rPr>
      </w:pPr>
    </w:p>
    <w:p w:rsidR="00767D36" w:rsidRPr="00BB6639" w:rsidRDefault="00866EC0" w:rsidP="00767D36">
      <w:pPr>
        <w:rPr>
          <w:rFonts w:ascii="Constantia" w:hAnsi="Constantia" w:cs="Trebuchet MS"/>
          <w:szCs w:val="24"/>
          <w:lang w:val="en-GB"/>
        </w:rPr>
      </w:pPr>
      <w:r w:rsidRPr="00BB6639">
        <w:rPr>
          <w:rFonts w:ascii="Constantia" w:hAnsi="Constantia" w:cs="Trebuchet MS"/>
          <w:szCs w:val="24"/>
          <w:lang w:val="en-GB"/>
        </w:rPr>
        <w:t>Kirsty Cotgrove</w:t>
      </w:r>
    </w:p>
    <w:p w:rsidR="00767D36" w:rsidRPr="00BB6639" w:rsidRDefault="00767D36" w:rsidP="00767D36">
      <w:pPr>
        <w:rPr>
          <w:rFonts w:ascii="Constantia" w:hAnsi="Constantia" w:cs="Trebuchet MS"/>
          <w:szCs w:val="24"/>
          <w:lang w:val="en-GB"/>
        </w:rPr>
      </w:pPr>
      <w:r w:rsidRPr="00BB6639">
        <w:rPr>
          <w:rFonts w:ascii="Constantia" w:hAnsi="Constantia" w:cs="Trebuchet MS"/>
          <w:szCs w:val="24"/>
          <w:lang w:val="en-GB"/>
        </w:rPr>
        <w:t xml:space="preserve">Clerk to </w:t>
      </w:r>
      <w:proofErr w:type="spellStart"/>
      <w:r w:rsidRPr="00BB6639">
        <w:rPr>
          <w:rFonts w:ascii="Constantia" w:hAnsi="Constantia" w:cs="Trebuchet MS"/>
          <w:szCs w:val="24"/>
          <w:lang w:val="en-GB"/>
        </w:rPr>
        <w:t>Sustead</w:t>
      </w:r>
      <w:proofErr w:type="spellEnd"/>
      <w:r w:rsidRPr="00BB6639">
        <w:rPr>
          <w:rFonts w:ascii="Constantia" w:hAnsi="Constantia" w:cs="Trebuchet MS"/>
          <w:szCs w:val="24"/>
          <w:lang w:val="en-GB"/>
        </w:rPr>
        <w:t xml:space="preserve"> Parish Council</w:t>
      </w:r>
    </w:p>
    <w:p w:rsidR="00866EC0" w:rsidRPr="00BB6639" w:rsidRDefault="000500E1" w:rsidP="00767D36">
      <w:pPr>
        <w:rPr>
          <w:rFonts w:ascii="Constantia" w:hAnsi="Constantia" w:cs="Trebuchet MS"/>
          <w:szCs w:val="24"/>
          <w:lang w:val="en-GB"/>
        </w:rPr>
      </w:pPr>
      <w:r>
        <w:rPr>
          <w:rFonts w:ascii="Constantia" w:hAnsi="Constantia" w:cs="Trebuchet MS"/>
          <w:szCs w:val="24"/>
          <w:lang w:val="en-GB"/>
        </w:rPr>
        <w:t>28</w:t>
      </w:r>
      <w:r w:rsidRPr="000500E1">
        <w:rPr>
          <w:rFonts w:ascii="Constantia" w:hAnsi="Constantia" w:cs="Trebuchet MS"/>
          <w:szCs w:val="24"/>
          <w:vertAlign w:val="superscript"/>
          <w:lang w:val="en-GB"/>
        </w:rPr>
        <w:t>th</w:t>
      </w:r>
      <w:r>
        <w:rPr>
          <w:rFonts w:ascii="Constantia" w:hAnsi="Constantia" w:cs="Trebuchet MS"/>
          <w:szCs w:val="24"/>
          <w:lang w:val="en-GB"/>
        </w:rPr>
        <w:t xml:space="preserve"> September</w:t>
      </w:r>
      <w:r w:rsidR="0090086F">
        <w:rPr>
          <w:rFonts w:ascii="Constantia" w:hAnsi="Constantia" w:cs="Trebuchet MS"/>
          <w:szCs w:val="24"/>
          <w:lang w:val="en-GB"/>
        </w:rPr>
        <w:t xml:space="preserve"> 2016</w:t>
      </w:r>
    </w:p>
    <w:p w:rsidR="00767D36" w:rsidRDefault="00767D36" w:rsidP="00767D36">
      <w:pPr>
        <w:rPr>
          <w:rFonts w:ascii="Constantia" w:hAnsi="Constantia" w:cs="Trebuchet MS"/>
          <w:sz w:val="32"/>
          <w:szCs w:val="32"/>
          <w:lang w:val="en-GB"/>
        </w:rPr>
      </w:pPr>
    </w:p>
    <w:p w:rsidR="000500E1" w:rsidRPr="00730200" w:rsidRDefault="000500E1" w:rsidP="00767D36">
      <w:pPr>
        <w:rPr>
          <w:rFonts w:ascii="Constantia" w:hAnsi="Constantia" w:cs="Trebuchet MS"/>
          <w:sz w:val="32"/>
          <w:szCs w:val="32"/>
          <w:lang w:val="en-GB"/>
        </w:rPr>
      </w:pPr>
    </w:p>
    <w:p w:rsidR="00767D36" w:rsidRPr="00730200" w:rsidRDefault="00767D36" w:rsidP="00767D36">
      <w:pPr>
        <w:jc w:val="center"/>
        <w:rPr>
          <w:rFonts w:ascii="Constantia" w:hAnsi="Constantia" w:cs="Trebuchet MS"/>
          <w:b/>
          <w:bCs/>
          <w:sz w:val="32"/>
          <w:szCs w:val="32"/>
          <w:lang w:val="en-GB"/>
        </w:rPr>
      </w:pPr>
      <w:r w:rsidRPr="00730200">
        <w:rPr>
          <w:rFonts w:ascii="Constantia" w:hAnsi="Constantia" w:cs="Trebuchet MS"/>
          <w:b/>
          <w:bCs/>
          <w:sz w:val="32"/>
          <w:szCs w:val="32"/>
          <w:lang w:val="en-GB"/>
        </w:rPr>
        <w:t>AGENDA</w:t>
      </w:r>
    </w:p>
    <w:p w:rsidR="00767D36" w:rsidRDefault="00767D36" w:rsidP="00767D36">
      <w:pPr>
        <w:jc w:val="center"/>
        <w:rPr>
          <w:rFonts w:ascii="Constantia" w:hAnsi="Constantia" w:cs="Trebuchet MS"/>
          <w:b/>
          <w:bCs/>
          <w:lang w:val="en-GB"/>
        </w:rPr>
      </w:pPr>
    </w:p>
    <w:p w:rsidR="00767D36" w:rsidRPr="006B3042" w:rsidRDefault="00767D36" w:rsidP="00767D36">
      <w:pPr>
        <w:jc w:val="center"/>
        <w:rPr>
          <w:rFonts w:ascii="Constantia" w:hAnsi="Constantia" w:cs="Trebuchet MS"/>
          <w:b/>
          <w:bCs/>
          <w:lang w:val="en-GB"/>
        </w:rPr>
      </w:pPr>
    </w:p>
    <w:p w:rsidR="00767D36" w:rsidRPr="000500E1" w:rsidRDefault="00767D36" w:rsidP="000500E1">
      <w:pPr>
        <w:pStyle w:val="ListParagraph"/>
        <w:numPr>
          <w:ilvl w:val="0"/>
          <w:numId w:val="4"/>
        </w:numPr>
        <w:tabs>
          <w:tab w:val="left" w:pos="795"/>
        </w:tabs>
        <w:spacing w:line="360" w:lineRule="auto"/>
        <w:rPr>
          <w:rFonts w:ascii="Constantia" w:hAnsi="Constantia" w:cs="Trebuchet MS"/>
          <w:b/>
          <w:bCs/>
          <w:sz w:val="24"/>
          <w:lang w:val="en-GB"/>
        </w:rPr>
      </w:pPr>
      <w:r w:rsidRPr="000500E1">
        <w:rPr>
          <w:rFonts w:ascii="Constantia" w:hAnsi="Constantia" w:cs="Trebuchet MS"/>
          <w:b/>
          <w:bCs/>
          <w:sz w:val="24"/>
          <w:lang w:val="en-GB"/>
        </w:rPr>
        <w:t xml:space="preserve">To consider accepting apologies.   </w:t>
      </w:r>
      <w:r w:rsidRPr="000500E1">
        <w:rPr>
          <w:rFonts w:ascii="Constantia" w:hAnsi="Constantia" w:cs="Trebuchet MS"/>
          <w:sz w:val="24"/>
          <w:lang w:val="en-GB"/>
        </w:rPr>
        <w:tab/>
      </w:r>
      <w:r w:rsidRPr="000500E1">
        <w:rPr>
          <w:rFonts w:ascii="Constantia" w:hAnsi="Constantia" w:cs="Trebuchet MS"/>
          <w:sz w:val="24"/>
          <w:lang w:val="en-GB"/>
        </w:rPr>
        <w:tab/>
      </w:r>
    </w:p>
    <w:p w:rsidR="0090086F" w:rsidRPr="000500E1" w:rsidRDefault="00767D36" w:rsidP="0090086F">
      <w:pPr>
        <w:pStyle w:val="ListParagraph"/>
        <w:numPr>
          <w:ilvl w:val="0"/>
          <w:numId w:val="4"/>
        </w:numPr>
        <w:tabs>
          <w:tab w:val="left" w:pos="795"/>
        </w:tabs>
        <w:spacing w:line="360" w:lineRule="auto"/>
        <w:rPr>
          <w:rFonts w:ascii="Constantia" w:hAnsi="Constantia" w:cs="Trebuchet MS"/>
          <w:b/>
          <w:bCs/>
          <w:sz w:val="24"/>
          <w:lang w:val="en-GB"/>
        </w:rPr>
      </w:pPr>
      <w:r w:rsidRPr="000500E1">
        <w:rPr>
          <w:rFonts w:ascii="Constantia" w:hAnsi="Constantia" w:cs="Trebuchet MS"/>
          <w:b/>
          <w:bCs/>
          <w:sz w:val="24"/>
          <w:lang w:val="en-GB"/>
        </w:rPr>
        <w:t>To record declar</w:t>
      </w:r>
      <w:r w:rsidR="000500E1" w:rsidRPr="000500E1">
        <w:rPr>
          <w:rFonts w:ascii="Constantia" w:hAnsi="Constantia" w:cs="Trebuchet MS"/>
          <w:b/>
          <w:bCs/>
          <w:sz w:val="24"/>
          <w:lang w:val="en-GB"/>
        </w:rPr>
        <w:t>ations of interest from members</w:t>
      </w:r>
      <w:r w:rsidRPr="000500E1">
        <w:rPr>
          <w:rFonts w:ascii="Constantia" w:hAnsi="Constantia" w:cs="Trebuchet MS"/>
          <w:b/>
          <w:bCs/>
          <w:sz w:val="24"/>
          <w:lang w:val="en-GB"/>
        </w:rPr>
        <w:t>.</w:t>
      </w:r>
    </w:p>
    <w:p w:rsidR="00767D36" w:rsidRPr="000500E1" w:rsidRDefault="000500E1" w:rsidP="00767D36">
      <w:pPr>
        <w:pStyle w:val="ListParagraph"/>
        <w:numPr>
          <w:ilvl w:val="0"/>
          <w:numId w:val="4"/>
        </w:numPr>
        <w:tabs>
          <w:tab w:val="left" w:pos="795"/>
        </w:tabs>
        <w:spacing w:line="360" w:lineRule="auto"/>
        <w:rPr>
          <w:rFonts w:ascii="Constantia" w:hAnsi="Constantia" w:cs="Trebuchet MS"/>
          <w:b/>
          <w:bCs/>
          <w:sz w:val="24"/>
          <w:lang w:val="en-GB"/>
        </w:rPr>
      </w:pPr>
      <w:r w:rsidRPr="000500E1">
        <w:rPr>
          <w:rFonts w:ascii="Constantia" w:hAnsi="Constantia" w:cs="Trebuchet MS"/>
          <w:b/>
          <w:bCs/>
          <w:sz w:val="24"/>
          <w:lang w:val="en-GB"/>
        </w:rPr>
        <w:t>To adjourn the meeting for up to ten minutes to allow for public participation.</w:t>
      </w:r>
    </w:p>
    <w:p w:rsidR="000500E1" w:rsidRPr="000500E1" w:rsidRDefault="000500E1" w:rsidP="00767D36">
      <w:pPr>
        <w:pStyle w:val="ListParagraph"/>
        <w:numPr>
          <w:ilvl w:val="0"/>
          <w:numId w:val="4"/>
        </w:numPr>
        <w:tabs>
          <w:tab w:val="left" w:pos="795"/>
        </w:tabs>
        <w:spacing w:line="360" w:lineRule="auto"/>
        <w:rPr>
          <w:rFonts w:ascii="Constantia" w:hAnsi="Constantia" w:cs="Trebuchet MS"/>
          <w:b/>
          <w:bCs/>
          <w:sz w:val="24"/>
          <w:lang w:val="en-GB"/>
        </w:rPr>
      </w:pPr>
      <w:r w:rsidRPr="000500E1">
        <w:rPr>
          <w:rFonts w:ascii="Constantia" w:hAnsi="Constantia" w:cs="Trebuchet MS"/>
          <w:b/>
          <w:bCs/>
          <w:sz w:val="24"/>
          <w:lang w:val="en-GB"/>
        </w:rPr>
        <w:t>To advise on the current situation of the ownership and tenancy of the village hall.</w:t>
      </w:r>
    </w:p>
    <w:p w:rsidR="00767D36" w:rsidRDefault="000500E1" w:rsidP="00767D36">
      <w:pPr>
        <w:pStyle w:val="ListParagraph"/>
        <w:numPr>
          <w:ilvl w:val="0"/>
          <w:numId w:val="4"/>
        </w:numPr>
        <w:tabs>
          <w:tab w:val="left" w:pos="795"/>
        </w:tabs>
        <w:spacing w:line="360" w:lineRule="auto"/>
        <w:rPr>
          <w:rFonts w:ascii="Constantia" w:hAnsi="Constantia" w:cs="Trebuchet MS"/>
          <w:b/>
          <w:bCs/>
          <w:sz w:val="24"/>
          <w:lang w:val="en-GB"/>
        </w:rPr>
      </w:pPr>
      <w:r w:rsidRPr="000500E1">
        <w:rPr>
          <w:rFonts w:ascii="Constantia" w:hAnsi="Constantia" w:cs="Trebuchet MS"/>
          <w:b/>
          <w:bCs/>
          <w:sz w:val="24"/>
          <w:lang w:val="en-GB"/>
        </w:rPr>
        <w:t>To discuss and agree the future of the strip of land to the northern boundary of the village hall.</w:t>
      </w:r>
    </w:p>
    <w:p w:rsidR="00C231AE" w:rsidRDefault="00C231AE" w:rsidP="00C231AE">
      <w:pPr>
        <w:pStyle w:val="ListParagraph"/>
        <w:numPr>
          <w:ilvl w:val="0"/>
          <w:numId w:val="4"/>
        </w:numPr>
        <w:tabs>
          <w:tab w:val="left" w:pos="795"/>
        </w:tabs>
        <w:spacing w:line="360" w:lineRule="auto"/>
        <w:rPr>
          <w:rFonts w:ascii="Constantia" w:hAnsi="Constantia" w:cs="Trebuchet MS"/>
          <w:b/>
          <w:bCs/>
          <w:sz w:val="24"/>
          <w:lang w:val="en-GB"/>
        </w:rPr>
      </w:pPr>
      <w:r>
        <w:rPr>
          <w:rFonts w:ascii="Constantia" w:hAnsi="Constantia" w:cs="Trebuchet MS"/>
          <w:b/>
          <w:bCs/>
          <w:sz w:val="24"/>
          <w:lang w:val="en-GB"/>
        </w:rPr>
        <w:t>To approve the following payment:</w:t>
      </w:r>
    </w:p>
    <w:p w:rsidR="00C231AE" w:rsidRPr="00C231AE" w:rsidRDefault="00C231AE" w:rsidP="00C231AE">
      <w:pPr>
        <w:pStyle w:val="ListParagraph"/>
        <w:tabs>
          <w:tab w:val="left" w:pos="795"/>
        </w:tabs>
        <w:spacing w:line="360" w:lineRule="auto"/>
        <w:rPr>
          <w:rFonts w:ascii="Constantia" w:hAnsi="Constantia" w:cs="Trebuchet MS"/>
          <w:b/>
          <w:bCs/>
          <w:sz w:val="24"/>
          <w:lang w:val="en-GB"/>
        </w:rPr>
      </w:pPr>
      <w:r>
        <w:rPr>
          <w:rFonts w:ascii="Constantia" w:hAnsi="Constantia" w:cs="Trebuchet MS"/>
          <w:b/>
          <w:bCs/>
          <w:sz w:val="24"/>
          <w:lang w:val="en-GB"/>
        </w:rPr>
        <w:t>(</w:t>
      </w:r>
      <w:proofErr w:type="spellStart"/>
      <w:r>
        <w:rPr>
          <w:rFonts w:ascii="Constantia" w:hAnsi="Constantia" w:cs="Trebuchet MS"/>
          <w:b/>
          <w:bCs/>
          <w:sz w:val="24"/>
          <w:lang w:val="en-GB"/>
        </w:rPr>
        <w:t>i</w:t>
      </w:r>
      <w:proofErr w:type="spellEnd"/>
      <w:r>
        <w:rPr>
          <w:rFonts w:ascii="Constantia" w:hAnsi="Constantia" w:cs="Trebuchet MS"/>
          <w:b/>
          <w:bCs/>
          <w:sz w:val="24"/>
          <w:lang w:val="en-GB"/>
        </w:rPr>
        <w:t>)</w:t>
      </w:r>
      <w:r>
        <w:rPr>
          <w:rFonts w:ascii="Constantia" w:hAnsi="Constantia" w:cs="Trebuchet MS"/>
          <w:b/>
          <w:bCs/>
          <w:sz w:val="24"/>
          <w:lang w:val="en-GB"/>
        </w:rPr>
        <w:tab/>
        <w:t>K Cotgrove (payment for extraordinary meeting)</w:t>
      </w:r>
      <w:r>
        <w:rPr>
          <w:rFonts w:ascii="Constantia" w:hAnsi="Constantia" w:cs="Trebuchet MS"/>
          <w:b/>
          <w:bCs/>
          <w:sz w:val="24"/>
          <w:lang w:val="en-GB"/>
        </w:rPr>
        <w:tab/>
        <w:t>£250.00</w:t>
      </w:r>
    </w:p>
    <w:p w:rsidR="000500E1" w:rsidRDefault="000500E1" w:rsidP="00767D36">
      <w:pPr>
        <w:pStyle w:val="ListParagraph"/>
        <w:numPr>
          <w:ilvl w:val="0"/>
          <w:numId w:val="4"/>
        </w:numPr>
        <w:tabs>
          <w:tab w:val="left" w:pos="795"/>
        </w:tabs>
        <w:spacing w:line="360" w:lineRule="auto"/>
        <w:rPr>
          <w:rFonts w:ascii="Constantia" w:hAnsi="Constantia" w:cs="Trebuchet MS"/>
          <w:b/>
          <w:bCs/>
          <w:lang w:val="en-GB"/>
        </w:rPr>
      </w:pPr>
      <w:r w:rsidRPr="000500E1">
        <w:rPr>
          <w:rFonts w:ascii="Constantia" w:hAnsi="Constantia" w:cs="Trebuchet MS"/>
          <w:b/>
          <w:bCs/>
          <w:sz w:val="24"/>
          <w:lang w:val="en-GB"/>
        </w:rPr>
        <w:t>To close the meeting</w:t>
      </w:r>
      <w:r>
        <w:rPr>
          <w:rFonts w:ascii="Constantia" w:hAnsi="Constantia" w:cs="Trebuchet MS"/>
          <w:b/>
          <w:bCs/>
          <w:lang w:val="en-GB"/>
        </w:rPr>
        <w:t>.</w:t>
      </w: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0500E1" w:rsidRDefault="000500E1" w:rsidP="000500E1">
      <w:pPr>
        <w:tabs>
          <w:tab w:val="left" w:pos="795"/>
        </w:tabs>
        <w:spacing w:line="360" w:lineRule="auto"/>
        <w:rPr>
          <w:rFonts w:ascii="Constantia" w:hAnsi="Constantia" w:cs="Trebuchet MS"/>
          <w:b/>
          <w:bCs/>
          <w:lang w:val="en-GB"/>
        </w:rPr>
      </w:pPr>
    </w:p>
    <w:p w:rsidR="00C231AE" w:rsidRDefault="00C231AE" w:rsidP="000500E1">
      <w:pPr>
        <w:tabs>
          <w:tab w:val="left" w:pos="795"/>
        </w:tabs>
        <w:spacing w:line="360" w:lineRule="auto"/>
        <w:rPr>
          <w:rFonts w:ascii="Constantia" w:hAnsi="Constantia" w:cs="Trebuchet MS"/>
          <w:b/>
          <w:bCs/>
          <w:lang w:val="en-GB"/>
        </w:rPr>
      </w:pPr>
    </w:p>
    <w:p w:rsidR="000500E1" w:rsidRPr="00C231AE" w:rsidRDefault="000500E1" w:rsidP="000500E1">
      <w:pPr>
        <w:tabs>
          <w:tab w:val="left" w:pos="795"/>
        </w:tabs>
        <w:spacing w:line="360" w:lineRule="auto"/>
        <w:rPr>
          <w:rFonts w:ascii="Constantia" w:hAnsi="Constantia" w:cs="Trebuchet MS"/>
          <w:b/>
          <w:bCs/>
          <w:i/>
          <w:sz w:val="22"/>
          <w:szCs w:val="22"/>
          <w:lang w:val="en-GB"/>
        </w:rPr>
      </w:pPr>
      <w:r w:rsidRPr="00C231AE">
        <w:rPr>
          <w:rFonts w:ascii="Constantia" w:hAnsi="Constantia"/>
          <w:i/>
          <w:sz w:val="22"/>
          <w:szCs w:val="22"/>
        </w:rPr>
        <w:t>The right to record, film and to broadcast meetings of the council, committees and sub committees is established following the Local Government Audit and Accountability Act 2014. This is in addition to the rights of the press and public to attend such meetings.</w:t>
      </w:r>
    </w:p>
    <w:sectPr w:rsidR="000500E1" w:rsidRPr="00C231AE" w:rsidSect="0059361A">
      <w:headerReference w:type="default" r:id="rId7"/>
      <w:pgSz w:w="12240" w:h="15840"/>
      <w:pgMar w:top="709"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65" w:rsidRDefault="00742565" w:rsidP="004203C3">
      <w:r>
        <w:separator/>
      </w:r>
    </w:p>
  </w:endnote>
  <w:endnote w:type="continuationSeparator" w:id="0">
    <w:p w:rsidR="00742565" w:rsidRDefault="00742565" w:rsidP="004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65" w:rsidRDefault="00742565" w:rsidP="004203C3">
      <w:r>
        <w:separator/>
      </w:r>
    </w:p>
  </w:footnote>
  <w:footnote w:type="continuationSeparator" w:id="0">
    <w:p w:rsidR="00742565" w:rsidRDefault="00742565" w:rsidP="0042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94" w:rsidRDefault="00742565">
    <w:pPr>
      <w:tabs>
        <w:tab w:val="center" w:pos="4320"/>
        <w:tab w:val="right" w:pos="8640"/>
      </w:tabs>
      <w:rPr>
        <w:rFonts w:cs="Times New Roman"/>
        <w:kern w:val="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8F9"/>
    <w:multiLevelType w:val="hybridMultilevel"/>
    <w:tmpl w:val="B5E0BF66"/>
    <w:lvl w:ilvl="0" w:tplc="6B5E5E30">
      <w:start w:val="5"/>
      <w:numFmt w:val="bullet"/>
      <w:lvlText w:val="-"/>
      <w:lvlJc w:val="left"/>
      <w:pPr>
        <w:ind w:left="1080" w:hanging="360"/>
      </w:pPr>
      <w:rPr>
        <w:rFonts w:ascii="Constantia" w:eastAsia="Times New Roman" w:hAnsi="Constantia"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57F27"/>
    <w:multiLevelType w:val="hybridMultilevel"/>
    <w:tmpl w:val="BF8C0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7608D"/>
    <w:multiLevelType w:val="hybridMultilevel"/>
    <w:tmpl w:val="A836B3F6"/>
    <w:lvl w:ilvl="0" w:tplc="6B5E5E30">
      <w:start w:val="5"/>
      <w:numFmt w:val="bullet"/>
      <w:lvlText w:val="-"/>
      <w:lvlJc w:val="left"/>
      <w:pPr>
        <w:ind w:left="1440" w:hanging="360"/>
      </w:pPr>
      <w:rPr>
        <w:rFonts w:ascii="Constantia" w:eastAsia="Times New Roman" w:hAnsi="Constantia" w:cs="Trebuchet M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936392"/>
    <w:multiLevelType w:val="hybridMultilevel"/>
    <w:tmpl w:val="D568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81269"/>
    <w:multiLevelType w:val="hybridMultilevel"/>
    <w:tmpl w:val="D902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A44B3"/>
    <w:multiLevelType w:val="hybridMultilevel"/>
    <w:tmpl w:val="3B360AEE"/>
    <w:lvl w:ilvl="0" w:tplc="4ABCA65A">
      <w:numFmt w:val="bullet"/>
      <w:lvlText w:val="–"/>
      <w:lvlJc w:val="left"/>
      <w:pPr>
        <w:ind w:left="720" w:hanging="360"/>
      </w:pPr>
      <w:rPr>
        <w:rFonts w:ascii="Constantia" w:eastAsia="Times New Roman" w:hAnsi="Constantia" w:cs="Trebuchet M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36"/>
    <w:rsid w:val="000500E1"/>
    <w:rsid w:val="000743EF"/>
    <w:rsid w:val="001011D5"/>
    <w:rsid w:val="00101CD6"/>
    <w:rsid w:val="00116701"/>
    <w:rsid w:val="00175DEE"/>
    <w:rsid w:val="00211BF1"/>
    <w:rsid w:val="002F08E9"/>
    <w:rsid w:val="003005B6"/>
    <w:rsid w:val="0035316A"/>
    <w:rsid w:val="00381094"/>
    <w:rsid w:val="004203C3"/>
    <w:rsid w:val="00432BEA"/>
    <w:rsid w:val="00465314"/>
    <w:rsid w:val="004803B8"/>
    <w:rsid w:val="004A6F8B"/>
    <w:rsid w:val="004F24FB"/>
    <w:rsid w:val="00536171"/>
    <w:rsid w:val="005A55A4"/>
    <w:rsid w:val="00662685"/>
    <w:rsid w:val="00672E57"/>
    <w:rsid w:val="0068052C"/>
    <w:rsid w:val="006A703A"/>
    <w:rsid w:val="006C205D"/>
    <w:rsid w:val="006F1348"/>
    <w:rsid w:val="00715541"/>
    <w:rsid w:val="00742565"/>
    <w:rsid w:val="00767D36"/>
    <w:rsid w:val="008471F2"/>
    <w:rsid w:val="00853C7A"/>
    <w:rsid w:val="00866EC0"/>
    <w:rsid w:val="0090086F"/>
    <w:rsid w:val="00914D41"/>
    <w:rsid w:val="00957DA5"/>
    <w:rsid w:val="009B1C1A"/>
    <w:rsid w:val="00A72FB0"/>
    <w:rsid w:val="00AB5CD8"/>
    <w:rsid w:val="00AC112F"/>
    <w:rsid w:val="00AD291A"/>
    <w:rsid w:val="00B7172E"/>
    <w:rsid w:val="00BB6639"/>
    <w:rsid w:val="00BC4B88"/>
    <w:rsid w:val="00C231AE"/>
    <w:rsid w:val="00C84EBE"/>
    <w:rsid w:val="00C91084"/>
    <w:rsid w:val="00D1696F"/>
    <w:rsid w:val="00D239A6"/>
    <w:rsid w:val="00D2585B"/>
    <w:rsid w:val="00E53D05"/>
    <w:rsid w:val="00E77F55"/>
    <w:rsid w:val="00F50C26"/>
    <w:rsid w:val="00FD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1412B-3D93-4D89-9E61-F349F8EF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36"/>
    <w:pPr>
      <w:widowControl w:val="0"/>
      <w:overflowPunct w:val="0"/>
      <w:autoSpaceDE w:val="0"/>
      <w:autoSpaceDN w:val="0"/>
      <w:adjustRightInd w:val="0"/>
      <w:spacing w:after="0" w:line="240" w:lineRule="auto"/>
    </w:pPr>
    <w:rPr>
      <w:rFonts w:ascii="Tahoma" w:eastAsia="Times New Roman" w:hAnsi="Tahoma" w:cs="Tahoma"/>
      <w:kern w:val="28"/>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36"/>
    <w:pPr>
      <w:ind w:left="720"/>
      <w:contextualSpacing/>
    </w:pPr>
  </w:style>
  <w:style w:type="paragraph" w:styleId="NoSpacing">
    <w:name w:val="No Spacing"/>
    <w:uiPriority w:val="1"/>
    <w:qFormat/>
    <w:rsid w:val="006C205D"/>
    <w:pPr>
      <w:widowControl w:val="0"/>
      <w:overflowPunct w:val="0"/>
      <w:autoSpaceDE w:val="0"/>
      <w:autoSpaceDN w:val="0"/>
      <w:adjustRightInd w:val="0"/>
      <w:spacing w:after="0" w:line="240" w:lineRule="auto"/>
    </w:pPr>
    <w:rPr>
      <w:rFonts w:ascii="Tahoma" w:eastAsia="Times New Roman" w:hAnsi="Tahoma" w:cs="Tahoma"/>
      <w:kern w:val="28"/>
      <w:sz w:val="20"/>
      <w:szCs w:val="20"/>
      <w:lang w:val="en-US" w:eastAsia="en-GB"/>
    </w:rPr>
  </w:style>
  <w:style w:type="paragraph" w:styleId="BalloonText">
    <w:name w:val="Balloon Text"/>
    <w:basedOn w:val="Normal"/>
    <w:link w:val="BalloonTextChar"/>
    <w:uiPriority w:val="99"/>
    <w:semiHidden/>
    <w:unhideWhenUsed/>
    <w:rsid w:val="00480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B8"/>
    <w:rPr>
      <w:rFonts w:ascii="Segoe UI" w:eastAsia="Times New Roman" w:hAnsi="Segoe UI" w:cs="Segoe UI"/>
      <w:kern w:val="28"/>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7035">
      <w:bodyDiv w:val="1"/>
      <w:marLeft w:val="0"/>
      <w:marRight w:val="0"/>
      <w:marTop w:val="0"/>
      <w:marBottom w:val="0"/>
      <w:divBdr>
        <w:top w:val="none" w:sz="0" w:space="0" w:color="auto"/>
        <w:left w:val="none" w:sz="0" w:space="0" w:color="auto"/>
        <w:bottom w:val="none" w:sz="0" w:space="0" w:color="auto"/>
        <w:right w:val="none" w:sz="0" w:space="0" w:color="auto"/>
      </w:divBdr>
      <w:divsChild>
        <w:div w:id="595136773">
          <w:marLeft w:val="0"/>
          <w:marRight w:val="0"/>
          <w:marTop w:val="0"/>
          <w:marBottom w:val="0"/>
          <w:divBdr>
            <w:top w:val="none" w:sz="0" w:space="0" w:color="auto"/>
            <w:left w:val="none" w:sz="0" w:space="0" w:color="auto"/>
            <w:bottom w:val="none" w:sz="0" w:space="0" w:color="auto"/>
            <w:right w:val="none" w:sz="0" w:space="0" w:color="auto"/>
          </w:divBdr>
        </w:div>
        <w:div w:id="1739668245">
          <w:marLeft w:val="0"/>
          <w:marRight w:val="0"/>
          <w:marTop w:val="0"/>
          <w:marBottom w:val="0"/>
          <w:divBdr>
            <w:top w:val="none" w:sz="0" w:space="0" w:color="auto"/>
            <w:left w:val="none" w:sz="0" w:space="0" w:color="auto"/>
            <w:bottom w:val="none" w:sz="0" w:space="0" w:color="auto"/>
            <w:right w:val="none" w:sz="0" w:space="0" w:color="auto"/>
          </w:divBdr>
        </w:div>
        <w:div w:id="66081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Deb</dc:creator>
  <cp:lastModifiedBy>DANNY COTGROVE</cp:lastModifiedBy>
  <cp:revision>6</cp:revision>
  <cp:lastPrinted>2016-09-28T09:39:00Z</cp:lastPrinted>
  <dcterms:created xsi:type="dcterms:W3CDTF">2016-09-21T12:51:00Z</dcterms:created>
  <dcterms:modified xsi:type="dcterms:W3CDTF">2016-09-28T09:41:00Z</dcterms:modified>
</cp:coreProperties>
</file>